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57C6D" w:rsidRPr="00457C6D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875F00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457C6D" w:rsidRDefault="00EB548C" w:rsidP="00875F00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SUVREMENI </w:t>
            </w:r>
            <w:r w:rsidR="00875F00"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MENADŽMENT</w:t>
            </w:r>
          </w:p>
        </w:tc>
      </w:tr>
      <w:tr w:rsidR="00457C6D" w:rsidRPr="00457C6D" w:rsidTr="009C2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57C6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820143" w:rsidP="00EB54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</w:t>
            </w:r>
            <w:r w:rsidR="00EB548C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457C6D" w:rsidRPr="00457C6D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875F00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 prof. dr. sc. Ivan Matić</w:t>
            </w:r>
          </w:p>
          <w:p w:rsidR="00A003F2" w:rsidRPr="00457C6D" w:rsidRDefault="00A003F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Marina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Lovrinčević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57C6D" w:rsidRPr="00457C6D" w:rsidTr="009C27C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57C6D" w:rsidRPr="00457C6D" w:rsidTr="009C27C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C13B2B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57C6D" w:rsidRDefault="00C13B2B" w:rsidP="00457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57C6D" w:rsidRPr="00457C6D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EB548C" w:rsidP="004E3E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</w:t>
            </w:r>
            <w:r w:rsidR="004E3E8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C440AC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E3E65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25</w:t>
            </w:r>
            <w:r w:rsidR="00820143" w:rsidRPr="005E3E65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%</w:t>
            </w:r>
          </w:p>
        </w:tc>
      </w:tr>
      <w:tr w:rsidR="00457C6D" w:rsidRPr="00457C6D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57C6D" w:rsidRPr="00457C6D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57C6D" w:rsidRDefault="009C27C8" w:rsidP="008077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</w:t>
            </w:r>
            <w:r w:rsidR="0080779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najnovija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znanja </w:t>
            </w:r>
            <w:r w:rsidR="0080779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 sfere suvremenih pristupa upravljanju organizacijama</w:t>
            </w:r>
          </w:p>
        </w:tc>
      </w:tr>
      <w:tr w:rsidR="00457C6D" w:rsidRPr="00457C6D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27C8" w:rsidRPr="00457C6D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:rsidR="003A610A" w:rsidRPr="00457C6D" w:rsidRDefault="009C27C8" w:rsidP="008077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Kompetencije - poznavanje osnova </w:t>
            </w:r>
            <w:r w:rsidR="0080779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menadžmenta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(organizacije poduzeća), poznavanje rada na računalu (MS Office).</w:t>
            </w:r>
          </w:p>
        </w:tc>
      </w:tr>
      <w:tr w:rsidR="00457C6D" w:rsidRPr="00457C6D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27C8" w:rsidRPr="00457C6D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:rsidR="009C27C8" w:rsidRPr="00457C6D" w:rsidRDefault="005F2A8E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Preporučiti u</w:t>
            </w:r>
            <w:r w:rsidR="00A0004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pravlja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nje</w:t>
            </w:r>
            <w:r w:rsidR="00A0004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vo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đenje organizacije</w:t>
            </w:r>
            <w:r w:rsidR="00A0004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prema suvremenim </w:t>
            </w:r>
            <w:r w:rsidR="00A417E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dostignućima i </w:t>
            </w:r>
            <w:r w:rsidR="00A0004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pristupima upravljanja organizacijama</w:t>
            </w:r>
            <w:r w:rsidR="008A330E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C27C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(7. razina).</w:t>
            </w:r>
          </w:p>
          <w:p w:rsidR="009C27C8" w:rsidRPr="00457C6D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:rsidR="00AA2027" w:rsidRPr="00457C6D" w:rsidRDefault="00AA2027" w:rsidP="00AA202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Kritički prosuđivati o nedostatcima konvencionalnog upravljanja u nošenju sa izazovima suvremenog poslovanja i upravljanja (7. razina)</w:t>
            </w:r>
          </w:p>
          <w:p w:rsidR="007B5817" w:rsidRPr="00457C6D" w:rsidRDefault="005F2A8E" w:rsidP="00AA202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Klasificirati</w:t>
            </w:r>
            <w:r w:rsidR="007B581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najznačajnija dostignuća iz sfere suvremenih pristupa </w:t>
            </w:r>
            <w:r w:rsidR="00D77A35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koncepata upravljanja</w:t>
            </w:r>
            <w:r w:rsidR="007B581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organizacijama (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6./</w:t>
            </w:r>
            <w:r w:rsidR="007B581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:rsidR="007B5817" w:rsidRPr="00457C6D" w:rsidRDefault="007B5817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Preporučiti adekvatan način obavljanja funkcija </w:t>
            </w:r>
            <w:r w:rsidR="00AA202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upravljanja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skladu sa izazovima suvremenog poslovanja i upravljanja (7. razina)</w:t>
            </w:r>
          </w:p>
          <w:p w:rsidR="001D6854" w:rsidRPr="00457C6D" w:rsidRDefault="007B5817" w:rsidP="005F2A8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Argumentirati mišljenje</w:t>
            </w:r>
            <w:r w:rsidR="00C636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adekvatnosti</w:t>
            </w:r>
            <w:r w:rsidR="00C636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primjene nekog od suvremenih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koncepata</w:t>
            </w:r>
            <w:r w:rsidR="00C636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35BC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upravljanja</w:t>
            </w:r>
            <w:r w:rsidR="00C636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specifičnoj situaciji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</w:t>
            </w:r>
          </w:p>
          <w:p w:rsidR="005F2A8E" w:rsidRPr="00457C6D" w:rsidRDefault="005F2A8E" w:rsidP="005F2A8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Opravdati izgradnju i razvoj organizacije temeljen </w:t>
            </w:r>
            <w:r w:rsidR="00313C59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prvenstveno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 znanju i upravljanju znanjem (7. razina)</w:t>
            </w:r>
          </w:p>
        </w:tc>
      </w:tr>
      <w:tr w:rsidR="00457C6D" w:rsidRPr="00457C6D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457C6D" w:rsidRPr="00457C6D" w:rsidTr="00740504">
              <w:trPr>
                <w:jc w:val="center"/>
              </w:trPr>
              <w:tc>
                <w:tcPr>
                  <w:tcW w:w="546" w:type="dxa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svijet promjena.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7070AC" w:rsidRPr="00457C6D" w:rsidRDefault="007070AC" w:rsidP="00C13B2B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svijet promjena – video materijal</w:t>
                  </w:r>
                </w:p>
                <w:p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:rsidR="007070AC" w:rsidRPr="00457C6D" w:rsidRDefault="007070AC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Klasični vs. suvremeni menadžment</w:t>
                  </w:r>
                </w:p>
                <w:p w:rsidR="00C13B2B" w:rsidRPr="00457C6D" w:rsidRDefault="007070AC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Izazovi suvremenog menadžmenta</w:t>
                  </w:r>
                </w:p>
              </w:tc>
              <w:tc>
                <w:tcPr>
                  <w:tcW w:w="590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:rsidR="00C13B2B" w:rsidRPr="00457C6D" w:rsidRDefault="007070AC" w:rsidP="00C13B2B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Izazovi suvremenog menadžmenta – video materijal, on-line 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C13B2B" w:rsidRPr="00457C6D" w:rsidRDefault="007070AC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Menadžerska etika u suvremenom poslovanju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C13B2B" w:rsidRPr="00457C6D" w:rsidRDefault="007070AC" w:rsidP="007070AC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Etičke dileme u suvremenom radnom okruženju i upravljanju  – video materijal, on-line 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:rsidR="007C414B" w:rsidRPr="00457C6D" w:rsidRDefault="007C414B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Društvena odgovornost poduzeća</w:t>
                  </w:r>
                </w:p>
                <w:p w:rsidR="007C414B" w:rsidRPr="00457C6D" w:rsidRDefault="007C414B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raznolikošću</w:t>
                  </w:r>
                </w:p>
                <w:p w:rsidR="007C414B" w:rsidRPr="00457C6D" w:rsidRDefault="007C414B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Žene u menadžmentu</w:t>
                  </w:r>
                </w:p>
                <w:p w:rsidR="006B72E8" w:rsidRPr="00457C6D" w:rsidRDefault="006B72E8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Samoevalucijski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:rsidR="007C414B" w:rsidRPr="00457C6D" w:rsidRDefault="007C414B" w:rsidP="00C13B2B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Društvena odgovornost poduzeća, upravljanje raznolikošću  – video materijal, on-line 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C13B2B" w:rsidRPr="00457C6D" w:rsidRDefault="007C414B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globalizacije u suvremenom upravljanju poduzećem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225FD9" w:rsidRPr="00457C6D" w:rsidRDefault="00225FD9" w:rsidP="00225FD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Sveprisutnost globalizacije u </w:t>
                  </w:r>
                  <w:r w:rsidR="00450B27"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suvremenom </w:t>
                  </w: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poslovanju i upravljanju – on-line članak </w:t>
                  </w:r>
                </w:p>
                <w:p w:rsidR="00225FD9" w:rsidRPr="00457C6D" w:rsidRDefault="00225FD9" w:rsidP="00225FD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:rsidR="00A27B4E" w:rsidRPr="00457C6D" w:rsidRDefault="00A27B4E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organizacijskom složenošću</w:t>
                  </w:r>
                </w:p>
              </w:tc>
              <w:tc>
                <w:tcPr>
                  <w:tcW w:w="590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:rsidR="00225FD9" w:rsidRPr="00457C6D" w:rsidRDefault="00225FD9" w:rsidP="00C13B2B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C13B2B" w:rsidRPr="00457C6D" w:rsidRDefault="00225FD9" w:rsidP="00225FD9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organizacijski dizajn</w:t>
                  </w:r>
                </w:p>
                <w:p w:rsidR="006B72E8" w:rsidRPr="00457C6D" w:rsidRDefault="006B72E8" w:rsidP="00225FD9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Samoevalucijski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225FD9" w:rsidRPr="00457C6D" w:rsidRDefault="00225FD9" w:rsidP="00225FD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:rsidR="00C13B2B" w:rsidRPr="00457C6D" w:rsidRDefault="00C13B2B" w:rsidP="00C13B2B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:rsidR="00C13B2B" w:rsidRPr="00457C6D" w:rsidRDefault="00225FD9" w:rsidP="00225FD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pristupi unapređenja poslovnih procesa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:rsidR="00C13B2B" w:rsidRPr="00457C6D" w:rsidRDefault="00225FD9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C13B2B" w:rsidRPr="00457C6D" w:rsidRDefault="00225FD9" w:rsidP="00225FD9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Tehnološki upravljano radno mjesto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6B72E8" w:rsidRPr="00457C6D" w:rsidRDefault="006B72E8" w:rsidP="006B72E8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Budućnost radnog mjesta – on-line članak</w:t>
                  </w:r>
                </w:p>
                <w:p w:rsidR="00C13B2B" w:rsidRPr="00457C6D" w:rsidRDefault="006B72E8" w:rsidP="006B72E8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:rsidR="00225FD9" w:rsidRPr="00457C6D" w:rsidRDefault="00225FD9" w:rsidP="00225FD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znanjem</w:t>
                  </w:r>
                </w:p>
                <w:p w:rsidR="00C13B2B" w:rsidRPr="00457C6D" w:rsidRDefault="00225FD9" w:rsidP="00225FD9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Učeća organizacija</w:t>
                  </w:r>
                </w:p>
                <w:p w:rsidR="006B72E8" w:rsidRPr="00457C6D" w:rsidRDefault="006B72E8" w:rsidP="00225FD9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Samoevalucijski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:rsidR="00C13B2B" w:rsidRPr="00457C6D" w:rsidRDefault="006B72E8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znanjem – praktična vježba</w:t>
                  </w:r>
                </w:p>
                <w:p w:rsidR="006B72E8" w:rsidRPr="00457C6D" w:rsidRDefault="006B72E8" w:rsidP="006B72E8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Učeća organizacija – praktična vježba</w:t>
                  </w:r>
                </w:p>
                <w:p w:rsidR="006B72E8" w:rsidRPr="00457C6D" w:rsidRDefault="006B72E8" w:rsidP="006B72E8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:rsidR="00A27B4E" w:rsidRPr="00457C6D" w:rsidRDefault="00225FD9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bez granica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:rsidR="006B72E8" w:rsidRPr="00457C6D" w:rsidRDefault="006B72E8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On-line 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  <w:p w:rsidR="00C13B2B" w:rsidRPr="00457C6D" w:rsidRDefault="006B72E8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:rsidR="00C13B2B" w:rsidRPr="00457C6D" w:rsidRDefault="00225FD9" w:rsidP="00A27B4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stilovi vodstva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:rsidR="00C13B2B" w:rsidRPr="00457C6D" w:rsidRDefault="006B72E8" w:rsidP="006B72E8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Stilovi vodstva suvremenih vođa  – video materijal, on-line </w:t>
                  </w: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:rsidR="00C13B2B" w:rsidRPr="00457C6D" w:rsidRDefault="00225FD9" w:rsidP="00C13B2B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Kompetencije suvremenih menadžera</w:t>
                  </w:r>
                </w:p>
                <w:p w:rsidR="006B72E8" w:rsidRPr="00457C6D" w:rsidRDefault="006B72E8" w:rsidP="00C13B2B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Samoevalucijski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:rsidR="00B4461E" w:rsidRPr="00457C6D" w:rsidRDefault="00B4461E" w:rsidP="00C13B2B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:rsidR="00C13B2B" w:rsidRPr="00457C6D" w:rsidRDefault="00B4461E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:rsidTr="00740504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:rsidR="00C13B2B" w:rsidRPr="00457C6D" w:rsidRDefault="00C13B2B" w:rsidP="00C13B2B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C13B2B" w:rsidRPr="00457C6D" w:rsidRDefault="00C13B2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57C6D" w:rsidRPr="00457C6D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457C6D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457C6D" w:rsidRDefault="00D14E9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457C6D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57C6D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457C6D" w:rsidRDefault="00B4461E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457C6D" w:rsidRDefault="00875F0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457C6D" w:rsidRDefault="00875F0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A65F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0A65F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0A65F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0A65F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57C6D" w:rsidRPr="00457C6D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57C6D" w:rsidRPr="00457C6D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E8" w:rsidRPr="00457C6D" w:rsidRDefault="00C81CE8" w:rsidP="00C81CE8">
            <w:pPr>
              <w:spacing w:after="0"/>
              <w:rPr>
                <w:color w:val="000000" w:themeColor="text1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Potpis = </w:t>
            </w:r>
            <w:r w:rsidRPr="005E3E65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 xml:space="preserve">da bi ostvario potpis student mora </w:t>
            </w:r>
            <w:r w:rsidR="00C440AC" w:rsidRPr="005E3E65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ostvariti 50% prisustva na nastavi</w:t>
            </w:r>
            <w:r w:rsidR="00C440AC" w:rsidRPr="005E3E6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C440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aktivno sudjelovati na nastavi i rješavati samo evaluacijske kvizove u za to predviđenim vremenskim okvirima. Pod aktivnim sudjelovanjem smatra se da je student pristupio rješavanju </w:t>
            </w:r>
            <w:r w:rsidR="00A003F2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 50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 od svih samo evaluacijskih kvizova. </w:t>
            </w:r>
          </w:p>
          <w:p w:rsidR="003A610A" w:rsidRPr="00457C6D" w:rsidRDefault="00875F00" w:rsidP="00457C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Iskazivanje usvajanja ishoda učenja kroz različite aktivnosti na nastavi/ispitnim rokovima (seminarski rad, </w:t>
            </w:r>
            <w:proofErr w:type="spellStart"/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kvizovi, studije slučajeva, diskusije video materijala i on-line članaka, praktične vježbe,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kolokviji,usmeni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ispit</w:t>
            </w:r>
            <w:r w:rsidRPr="00457C6D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i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s ciljem polaganja ispita iz kolegija 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za kolokvije</w:t>
            </w:r>
            <w:r w:rsidR="005D066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usmeni ispit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50%).</w:t>
            </w:r>
          </w:p>
        </w:tc>
      </w:tr>
      <w:tr w:rsidR="00457C6D" w:rsidRPr="00457C6D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C81CE8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A003F2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2,25</w:t>
            </w:r>
          </w:p>
        </w:tc>
      </w:tr>
      <w:tr w:rsidR="00457C6D" w:rsidRPr="00457C6D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57C6D" w:rsidRPr="00457C6D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457C6D" w:rsidRDefault="00A003F2" w:rsidP="00457C6D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0,75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57C6D" w:rsidRPr="00457C6D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457C6D" w:rsidRDefault="00875F00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57C6D" w:rsidRPr="00457C6D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57C6D" w:rsidRPr="00457C6D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5F00" w:rsidRPr="00457C6D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:rsidR="00875F00" w:rsidRPr="00457C6D" w:rsidRDefault="00875F00" w:rsidP="00875F00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usmenog ispita, </w:t>
            </w:r>
          </w:p>
          <w:p w:rsidR="00875F00" w:rsidRPr="00457C6D" w:rsidRDefault="00875F00" w:rsidP="00875F00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(2) individualnog i grupnog rada u </w:t>
            </w:r>
            <w:r w:rsidR="0072393D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analizama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studija slučajeva, video materijala i on-line članaka te rješavanju praktičnih vježbi</w:t>
            </w:r>
            <w:r w:rsidR="0072393D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sve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iz domene primjene suvremenih dostignuća upravljanja organizacijama </w:t>
            </w:r>
          </w:p>
          <w:p w:rsidR="00875F00" w:rsidRPr="00457C6D" w:rsidRDefault="00875F00" w:rsidP="00875F00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(3) izrade i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prezentiranja seminarskog rada, te</w:t>
            </w:r>
          </w:p>
          <w:p w:rsidR="00C81CE8" w:rsidRPr="00457C6D" w:rsidRDefault="00C81CE8" w:rsidP="00875F00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(4)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kvizova</w:t>
            </w:r>
          </w:p>
          <w:p w:rsidR="00875F00" w:rsidRPr="00457C6D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:rsidR="00C81CE8" w:rsidRPr="00457C6D" w:rsidRDefault="00C81CE8" w:rsidP="00875F00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rješavanje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kvizova =&gt; udjel 10% u ukupnoj ocjeni</w:t>
            </w:r>
          </w:p>
          <w:p w:rsidR="00875F00" w:rsidRPr="00457C6D" w:rsidRDefault="00875F00" w:rsidP="00875F00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izrađen i prezentiran seminarski rad  =&gt; udjel 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:rsidR="00875F00" w:rsidRPr="00457C6D" w:rsidRDefault="00875F00" w:rsidP="00875F00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analizi studija slučajeva, video materijala i on-line članaka te rješavanju praktičnih vježbi</w:t>
            </w:r>
            <w:r w:rsidR="00775FE9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sve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 domene primjene suvremenih dostignuća upravljanja organizacijama  =&gt; udjel </w:t>
            </w:r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:rsidR="00875F00" w:rsidRPr="00457C6D" w:rsidRDefault="00875F00" w:rsidP="00875F00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semestra (min prag 50%) =&gt; udjel 40% u ukupnoj ocjeni</w:t>
            </w:r>
          </w:p>
          <w:p w:rsidR="00875F00" w:rsidRPr="00457C6D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pozitivno ocijenjen rad studenta na nastavi (seminar, </w:t>
            </w:r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studije slučajeva, diskusije video materijala i on-line članaka, praktične vježbe,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kolokviji) rezultira polaganjem ispita u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3A610A" w:rsidRPr="00457C6D" w:rsidRDefault="00875F00" w:rsidP="008077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457C6D" w:rsidRPr="00457C6D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57C6D" w:rsidRPr="00457C6D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09F0" w:rsidRPr="00457C6D" w:rsidRDefault="00A003F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  <w:p w:rsidR="003A610A" w:rsidRPr="00457C6D" w:rsidRDefault="004E3E88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Bahtijarević-Šiber, F., Sikavica, P. i Pološki-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Vokić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N.</w:t>
            </w:r>
            <w:r w:rsidR="00C24AC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(2008)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Suvremeni menadžment: Vještine, sustavi, izazovi,</w:t>
            </w:r>
            <w:r w:rsidR="00C24AC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Školska knjiga, Zagreb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09F0" w:rsidRPr="00457C6D" w:rsidRDefault="00A003F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:rsidR="00A003F2" w:rsidRPr="00457C6D" w:rsidRDefault="00A003F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A610A" w:rsidRPr="00457C6D" w:rsidRDefault="004E3E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57C6D" w:rsidRDefault="00A003F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457C6D" w:rsidRPr="00457C6D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3A610A" w:rsidRPr="00457C6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09F0" w:rsidRPr="00457C6D" w:rsidRDefault="009609F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Jones, G., George, J. (2019):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Contemporary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management, 11th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.,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McGraw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Hill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New York, NY, USA.</w:t>
            </w:r>
          </w:p>
          <w:p w:rsidR="00875F00" w:rsidRPr="00457C6D" w:rsidRDefault="00875F0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Certo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 i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Certo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T.</w:t>
            </w:r>
            <w:r w:rsidR="00C24AC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(2008)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Moderni menadžment</w:t>
            </w:r>
            <w:r w:rsidR="00C24ACA"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,</w:t>
            </w:r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(10. izdanje),</w:t>
            </w:r>
            <w:r w:rsidR="00C24AC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MATE,  Zagreb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B85137" w:rsidRPr="00457C6D" w:rsidRDefault="00EE653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Hamel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E768F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G.</w:t>
            </w:r>
            <w:r w:rsidR="00C24AC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(2007)</w:t>
            </w:r>
            <w:r w:rsidR="00E768F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="00E768FA"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Budućnost menadžmenta</w:t>
            </w:r>
            <w:r w:rsidR="00C24AC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MATE, Zagreb</w:t>
            </w:r>
            <w:r w:rsidR="00E768F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E768FA" w:rsidRPr="00457C6D" w:rsidRDefault="00E768F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Denning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</w:t>
            </w:r>
            <w:r w:rsidR="00C24AC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(2010)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Leader's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Radical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Management –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Reinventing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Workplace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for 21st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century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,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Jossey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-Bass, San Francisco, USA.</w:t>
            </w:r>
          </w:p>
          <w:p w:rsidR="00E768FA" w:rsidRPr="00457C6D" w:rsidRDefault="00E768F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Birkinshaw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J.</w:t>
            </w:r>
            <w:r w:rsidR="00C24AC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(2010)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Reinventing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Management –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Smarter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Choices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Getting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Work</w:t>
            </w:r>
            <w:proofErr w:type="spellEnd"/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Done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Jossey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-Bass, San Francisco, USA.</w:t>
            </w:r>
          </w:p>
        </w:tc>
      </w:tr>
      <w:tr w:rsidR="00457C6D" w:rsidRPr="00457C6D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457C6D" w:rsidRDefault="001023E5" w:rsidP="00A003F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428" w:hanging="35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E3E65"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</w:rPr>
              <w:t xml:space="preserve">Praćenje </w:t>
            </w:r>
            <w:r w:rsidR="00C440AC" w:rsidRPr="005E3E65"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</w:rPr>
              <w:t>prisustva</w:t>
            </w:r>
            <w:bookmarkStart w:id="0" w:name="_GoBack"/>
            <w:bookmarkEnd w:id="0"/>
            <w:r w:rsidR="00C440AC" w:rsidRPr="005E3E65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</w:t>
            </w:r>
            <w:r w:rsidR="00C440A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i </w:t>
            </w:r>
            <w:r w:rsidR="00A003F2"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ak</w:t>
            </w:r>
            <w:r w:rsidR="00C440A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tivnog sudjelovanja na nastavi te</w:t>
            </w:r>
            <w:r w:rsidR="00A003F2"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uspješnosti izvršenja </w:t>
            </w:r>
            <w:r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ostalih obveza studenata (nastavnik)</w:t>
            </w:r>
          </w:p>
          <w:p w:rsidR="001023E5" w:rsidRPr="00457C6D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1023E5" w:rsidRPr="00457C6D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457C6D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457C6D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57C6D" w:rsidRPr="00457C6D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57C6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3A610A" w:rsidRPr="00457C6D" w:rsidRDefault="003A610A" w:rsidP="00A417E1">
      <w:pPr>
        <w:rPr>
          <w:color w:val="000000" w:themeColor="text1"/>
        </w:rPr>
      </w:pPr>
    </w:p>
    <w:sectPr w:rsidR="003A610A" w:rsidRPr="00457C6D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D04" w:rsidRDefault="00944D04" w:rsidP="000854F8">
      <w:pPr>
        <w:spacing w:after="0" w:line="240" w:lineRule="auto"/>
      </w:pPr>
      <w:r>
        <w:separator/>
      </w:r>
    </w:p>
  </w:endnote>
  <w:endnote w:type="continuationSeparator" w:id="0">
    <w:p w:rsidR="00944D04" w:rsidRDefault="00944D04" w:rsidP="00085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C6D" w:rsidRDefault="00457C6D" w:rsidP="00457C6D">
    <w:pPr>
      <w:pStyle w:val="Zaglavlje"/>
    </w:pPr>
  </w:p>
  <w:p w:rsidR="00457C6D" w:rsidRDefault="00457C6D" w:rsidP="00457C6D"/>
  <w:p w:rsidR="00457C6D" w:rsidRDefault="00457C6D" w:rsidP="00457C6D">
    <w:pPr>
      <w:pStyle w:val="Podnoje"/>
    </w:pPr>
  </w:p>
  <w:p w:rsidR="00457C6D" w:rsidRDefault="00457C6D" w:rsidP="00457C6D"/>
  <w:p w:rsidR="00457C6D" w:rsidRDefault="00457C6D" w:rsidP="00457C6D">
    <w:pPr>
      <w:pStyle w:val="Podnoje"/>
    </w:pPr>
    <w:r>
      <w:t>2020./2021. 01/12/20 – 40.Sj. FV</w:t>
    </w:r>
  </w:p>
  <w:p w:rsidR="000854F8" w:rsidRDefault="000854F8" w:rsidP="000854F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C6D" w:rsidRDefault="00457C6D" w:rsidP="00457C6D">
    <w:pPr>
      <w:pStyle w:val="Zaglavlje"/>
    </w:pPr>
  </w:p>
  <w:p w:rsidR="00457C6D" w:rsidRDefault="00457C6D" w:rsidP="00457C6D"/>
  <w:p w:rsidR="00457C6D" w:rsidRDefault="00457C6D" w:rsidP="00457C6D">
    <w:pPr>
      <w:pStyle w:val="Podnoje"/>
    </w:pPr>
  </w:p>
  <w:p w:rsidR="00457C6D" w:rsidRDefault="00457C6D" w:rsidP="00457C6D"/>
  <w:p w:rsidR="00616F48" w:rsidRPr="00616F48" w:rsidRDefault="00616F48" w:rsidP="00616F4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616F48">
      <w:rPr>
        <w:rFonts w:eastAsia="Calibri"/>
      </w:rPr>
      <w:t>2021./2022.</w:t>
    </w:r>
  </w:p>
  <w:p w:rsidR="00616F48" w:rsidRPr="00616F48" w:rsidRDefault="00616F48" w:rsidP="00616F48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616F48">
      <w:rPr>
        <w:rFonts w:eastAsia="Calibri"/>
      </w:rPr>
      <w:t>19/10/21 – 2.Sj. FV</w:t>
    </w:r>
  </w:p>
  <w:p w:rsidR="000854F8" w:rsidRDefault="000854F8">
    <w:pPr>
      <w:pStyle w:val="Podnoje"/>
    </w:pPr>
  </w:p>
  <w:p w:rsidR="000854F8" w:rsidRDefault="000854F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D04" w:rsidRDefault="00944D04" w:rsidP="000854F8">
      <w:pPr>
        <w:spacing w:after="0" w:line="240" w:lineRule="auto"/>
      </w:pPr>
      <w:r>
        <w:separator/>
      </w:r>
    </w:p>
  </w:footnote>
  <w:footnote w:type="continuationSeparator" w:id="0">
    <w:p w:rsidR="00944D04" w:rsidRDefault="00944D04" w:rsidP="00085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71B86"/>
    <w:multiLevelType w:val="hybridMultilevel"/>
    <w:tmpl w:val="2C8412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14624"/>
    <w:multiLevelType w:val="hybridMultilevel"/>
    <w:tmpl w:val="0AA833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54F8"/>
    <w:rsid w:val="00087A17"/>
    <w:rsid w:val="000A65F1"/>
    <w:rsid w:val="000E4379"/>
    <w:rsid w:val="000F2B59"/>
    <w:rsid w:val="001023E5"/>
    <w:rsid w:val="00135458"/>
    <w:rsid w:val="001705F8"/>
    <w:rsid w:val="001D6854"/>
    <w:rsid w:val="00207BD7"/>
    <w:rsid w:val="00214016"/>
    <w:rsid w:val="00217D2A"/>
    <w:rsid w:val="00225FD9"/>
    <w:rsid w:val="00267C0C"/>
    <w:rsid w:val="002A6E50"/>
    <w:rsid w:val="00313C59"/>
    <w:rsid w:val="00347402"/>
    <w:rsid w:val="00360B1A"/>
    <w:rsid w:val="003928BE"/>
    <w:rsid w:val="003A610A"/>
    <w:rsid w:val="003C11DA"/>
    <w:rsid w:val="00450B27"/>
    <w:rsid w:val="00457C6D"/>
    <w:rsid w:val="004E3E88"/>
    <w:rsid w:val="005D0667"/>
    <w:rsid w:val="005E0E71"/>
    <w:rsid w:val="005E3E65"/>
    <w:rsid w:val="005F2A8E"/>
    <w:rsid w:val="00616F48"/>
    <w:rsid w:val="006508AC"/>
    <w:rsid w:val="00664F78"/>
    <w:rsid w:val="00680774"/>
    <w:rsid w:val="006B72E8"/>
    <w:rsid w:val="006C40F3"/>
    <w:rsid w:val="006E434F"/>
    <w:rsid w:val="006E6349"/>
    <w:rsid w:val="007070AC"/>
    <w:rsid w:val="0072393D"/>
    <w:rsid w:val="00775FE9"/>
    <w:rsid w:val="007B1802"/>
    <w:rsid w:val="007B5817"/>
    <w:rsid w:val="007C414B"/>
    <w:rsid w:val="00806831"/>
    <w:rsid w:val="00807797"/>
    <w:rsid w:val="00816EBB"/>
    <w:rsid w:val="00820143"/>
    <w:rsid w:val="00875F00"/>
    <w:rsid w:val="008A330E"/>
    <w:rsid w:val="008B4E4B"/>
    <w:rsid w:val="00922086"/>
    <w:rsid w:val="00944D04"/>
    <w:rsid w:val="009609F0"/>
    <w:rsid w:val="009C27C8"/>
    <w:rsid w:val="009D3D28"/>
    <w:rsid w:val="00A00046"/>
    <w:rsid w:val="00A003F2"/>
    <w:rsid w:val="00A27B4E"/>
    <w:rsid w:val="00A417E1"/>
    <w:rsid w:val="00A52F0E"/>
    <w:rsid w:val="00A65787"/>
    <w:rsid w:val="00AA2027"/>
    <w:rsid w:val="00AE72F3"/>
    <w:rsid w:val="00B4461E"/>
    <w:rsid w:val="00B66602"/>
    <w:rsid w:val="00B85137"/>
    <w:rsid w:val="00C13B2B"/>
    <w:rsid w:val="00C24ACA"/>
    <w:rsid w:val="00C440AC"/>
    <w:rsid w:val="00C636F0"/>
    <w:rsid w:val="00C81CE8"/>
    <w:rsid w:val="00C94FDA"/>
    <w:rsid w:val="00D14E90"/>
    <w:rsid w:val="00D3537E"/>
    <w:rsid w:val="00D77A35"/>
    <w:rsid w:val="00DD59B4"/>
    <w:rsid w:val="00E35BC6"/>
    <w:rsid w:val="00E768FA"/>
    <w:rsid w:val="00EA23E3"/>
    <w:rsid w:val="00EB548C"/>
    <w:rsid w:val="00EE6531"/>
    <w:rsid w:val="00F67027"/>
    <w:rsid w:val="00FB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A0E1C4-088A-4B1A-8073-7E6A5B45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1D685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85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854F8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85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854F8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085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0854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1073</Words>
  <Characters>7277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Ivan Matić</cp:lastModifiedBy>
  <cp:revision>2</cp:revision>
  <cp:lastPrinted>2018-10-09T12:55:00Z</cp:lastPrinted>
  <dcterms:created xsi:type="dcterms:W3CDTF">2021-10-12T19:49:00Z</dcterms:created>
  <dcterms:modified xsi:type="dcterms:W3CDTF">2021-10-12T19:49:00Z</dcterms:modified>
</cp:coreProperties>
</file>